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94F7" w14:textId="77777777" w:rsidR="001C4D27" w:rsidRPr="002F5F2D" w:rsidRDefault="001C4D27">
      <w:pPr>
        <w:rPr>
          <w:b/>
          <w:sz w:val="32"/>
          <w:szCs w:val="32"/>
          <w:u w:val="single"/>
        </w:rPr>
      </w:pPr>
    </w:p>
    <w:p w14:paraId="152A9253" w14:textId="77777777" w:rsidR="001C4D27" w:rsidRPr="002F5F2D" w:rsidRDefault="001C4D27">
      <w:pPr>
        <w:rPr>
          <w:b/>
          <w:sz w:val="32"/>
          <w:szCs w:val="32"/>
          <w:u w:val="single"/>
        </w:rPr>
      </w:pPr>
    </w:p>
    <w:p w14:paraId="117739C2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25EF896A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71777B5A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46015C97" w14:textId="77777777" w:rsidR="00405D23" w:rsidRPr="002F5F2D" w:rsidRDefault="00405D23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t>Section 1 of 3</w:t>
      </w:r>
    </w:p>
    <w:p w14:paraId="73AC782E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3A8B7A24" w14:textId="13D9939E" w:rsidR="00405D23" w:rsidRPr="002F5F2D" w:rsidRDefault="00405D23">
      <w:pPr>
        <w:rPr>
          <w:sz w:val="32"/>
          <w:szCs w:val="32"/>
        </w:rPr>
      </w:pPr>
      <w:r w:rsidRPr="002F5F2D">
        <w:rPr>
          <w:sz w:val="32"/>
          <w:szCs w:val="32"/>
        </w:rPr>
        <w:t>You must read these to be prepared for the activities</w:t>
      </w:r>
    </w:p>
    <w:p w14:paraId="5993D045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1D3C39FE" w14:textId="3D49F6F4" w:rsidR="00EB03B7" w:rsidRPr="002F5F2D" w:rsidRDefault="00EE1201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t>Pre-r</w:t>
      </w:r>
      <w:r w:rsidR="001C4D27" w:rsidRPr="002F5F2D">
        <w:rPr>
          <w:b/>
          <w:sz w:val="32"/>
          <w:szCs w:val="32"/>
          <w:u w:val="single"/>
        </w:rPr>
        <w:t>eadings for Day One – Morning</w:t>
      </w:r>
    </w:p>
    <w:p w14:paraId="2A8995D3" w14:textId="77777777" w:rsidR="001C4D27" w:rsidRPr="002F5F2D" w:rsidRDefault="001C4D27">
      <w:pPr>
        <w:rPr>
          <w:b/>
          <w:sz w:val="32"/>
          <w:szCs w:val="32"/>
          <w:u w:val="single"/>
        </w:rPr>
      </w:pPr>
    </w:p>
    <w:p w14:paraId="7BE2B8FC" w14:textId="77777777" w:rsidR="00DD5B30" w:rsidRPr="002F5F2D" w:rsidRDefault="00DD5B30" w:rsidP="00EE1201">
      <w:pPr>
        <w:ind w:left="270"/>
        <w:rPr>
          <w:sz w:val="32"/>
          <w:szCs w:val="32"/>
        </w:rPr>
      </w:pPr>
      <w:r w:rsidRPr="002F5F2D">
        <w:rPr>
          <w:b/>
          <w:i/>
          <w:sz w:val="32"/>
          <w:szCs w:val="32"/>
        </w:rPr>
        <w:t>Backwards Design: Why “backwards” is best</w:t>
      </w:r>
    </w:p>
    <w:p w14:paraId="43DF9E26" w14:textId="77777777" w:rsidR="00DD5B30" w:rsidRPr="002F5F2D" w:rsidRDefault="00DD5B30" w:rsidP="00EE1201">
      <w:pPr>
        <w:ind w:left="270"/>
        <w:rPr>
          <w:b/>
          <w:sz w:val="32"/>
          <w:szCs w:val="32"/>
        </w:rPr>
      </w:pPr>
      <w:r w:rsidRPr="002F5F2D">
        <w:rPr>
          <w:sz w:val="32"/>
          <w:szCs w:val="32"/>
        </w:rPr>
        <w:t>Grant Wiggins and Jay McTighe (3 pages)</w:t>
      </w:r>
    </w:p>
    <w:p w14:paraId="74C2E25B" w14:textId="77777777" w:rsidR="00DD5B30" w:rsidRPr="002F5F2D" w:rsidRDefault="00DD5B30" w:rsidP="00EE1201">
      <w:pPr>
        <w:ind w:left="270"/>
        <w:rPr>
          <w:b/>
          <w:sz w:val="32"/>
          <w:szCs w:val="32"/>
        </w:rPr>
      </w:pPr>
    </w:p>
    <w:p w14:paraId="7372B2FE" w14:textId="77777777" w:rsidR="00DD5B30" w:rsidRPr="002F5F2D" w:rsidRDefault="00DD5B30" w:rsidP="00EE1201">
      <w:pPr>
        <w:ind w:left="270"/>
        <w:rPr>
          <w:sz w:val="32"/>
          <w:szCs w:val="32"/>
        </w:rPr>
      </w:pPr>
      <w:r w:rsidRPr="002F5F2D">
        <w:rPr>
          <w:b/>
          <w:i/>
          <w:sz w:val="32"/>
          <w:szCs w:val="32"/>
        </w:rPr>
        <w:t>Introduction to TBL handout</w:t>
      </w:r>
      <w:r w:rsidRPr="002F5F2D">
        <w:rPr>
          <w:b/>
          <w:sz w:val="32"/>
          <w:szCs w:val="32"/>
        </w:rPr>
        <w:t xml:space="preserve"> </w:t>
      </w:r>
    </w:p>
    <w:p w14:paraId="1249B6E2" w14:textId="77777777" w:rsidR="00DD5B30" w:rsidRPr="002F5F2D" w:rsidRDefault="00DD5B30" w:rsidP="00EE1201">
      <w:pPr>
        <w:ind w:left="270"/>
        <w:rPr>
          <w:b/>
          <w:sz w:val="32"/>
          <w:szCs w:val="32"/>
        </w:rPr>
      </w:pPr>
      <w:r w:rsidRPr="002F5F2D">
        <w:rPr>
          <w:sz w:val="32"/>
          <w:szCs w:val="32"/>
        </w:rPr>
        <w:t>Jim Sibley (4 pages)</w:t>
      </w:r>
    </w:p>
    <w:p w14:paraId="30F9B247" w14:textId="77777777" w:rsidR="00DD5B30" w:rsidRPr="002F5F2D" w:rsidRDefault="00DD5B30" w:rsidP="00EE1201">
      <w:pPr>
        <w:ind w:left="270"/>
        <w:rPr>
          <w:b/>
          <w:i/>
          <w:sz w:val="32"/>
          <w:szCs w:val="32"/>
        </w:rPr>
      </w:pPr>
    </w:p>
    <w:p w14:paraId="7B457D3D" w14:textId="77777777" w:rsidR="001C4D27" w:rsidRPr="002F5F2D" w:rsidRDefault="001C4D27" w:rsidP="00EE1201">
      <w:pPr>
        <w:ind w:left="270"/>
        <w:rPr>
          <w:sz w:val="32"/>
          <w:szCs w:val="32"/>
        </w:rPr>
      </w:pPr>
      <w:r w:rsidRPr="002F5F2D">
        <w:rPr>
          <w:b/>
          <w:i/>
          <w:sz w:val="32"/>
          <w:szCs w:val="32"/>
        </w:rPr>
        <w:t>The Essential Elements of Team-Based Learning</w:t>
      </w:r>
    </w:p>
    <w:p w14:paraId="33E29934" w14:textId="77777777" w:rsidR="001C4D27" w:rsidRPr="002F5F2D" w:rsidRDefault="001C4D27" w:rsidP="00EE1201">
      <w:pPr>
        <w:ind w:left="270"/>
        <w:rPr>
          <w:b/>
          <w:sz w:val="32"/>
          <w:szCs w:val="32"/>
        </w:rPr>
      </w:pPr>
      <w:r w:rsidRPr="002F5F2D">
        <w:rPr>
          <w:sz w:val="32"/>
          <w:szCs w:val="32"/>
        </w:rPr>
        <w:t>Larry Michaelsen and Michael Sweet (20 pages)</w:t>
      </w:r>
    </w:p>
    <w:p w14:paraId="7386A4E4" w14:textId="77777777" w:rsidR="001C4D27" w:rsidRPr="002F5F2D" w:rsidRDefault="001C4D27">
      <w:pPr>
        <w:rPr>
          <w:b/>
          <w:sz w:val="32"/>
          <w:szCs w:val="32"/>
        </w:rPr>
      </w:pPr>
    </w:p>
    <w:p w14:paraId="0F70AC00" w14:textId="77777777" w:rsidR="001C4D27" w:rsidRPr="002F5F2D" w:rsidRDefault="001C4D27">
      <w:pPr>
        <w:rPr>
          <w:b/>
          <w:sz w:val="32"/>
          <w:szCs w:val="32"/>
        </w:rPr>
      </w:pPr>
    </w:p>
    <w:p w14:paraId="4EBF06DD" w14:textId="77777777" w:rsidR="00405D23" w:rsidRPr="002F5F2D" w:rsidRDefault="00405D23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br w:type="page"/>
      </w:r>
    </w:p>
    <w:p w14:paraId="6C267019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19A75D14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44AA949E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5F144EC2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291E4EC1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16A9DAE9" w14:textId="44716F13" w:rsidR="00405D23" w:rsidRPr="002F5F2D" w:rsidRDefault="00405D23" w:rsidP="001C4D27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t>Section 2 of 3</w:t>
      </w:r>
    </w:p>
    <w:p w14:paraId="43E0B873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1F10EF7E" w14:textId="5D4F1B32" w:rsidR="00405D23" w:rsidRPr="002F5F2D" w:rsidRDefault="00405D23" w:rsidP="001C4D27">
      <w:pPr>
        <w:rPr>
          <w:sz w:val="32"/>
          <w:szCs w:val="32"/>
        </w:rPr>
      </w:pPr>
      <w:r w:rsidRPr="002F5F2D">
        <w:rPr>
          <w:sz w:val="32"/>
          <w:szCs w:val="32"/>
        </w:rPr>
        <w:t>You must read these to be prepared for the activities</w:t>
      </w:r>
    </w:p>
    <w:p w14:paraId="6311D317" w14:textId="77777777" w:rsidR="00405D23" w:rsidRPr="002F5F2D" w:rsidRDefault="00405D23" w:rsidP="001C4D27">
      <w:pPr>
        <w:rPr>
          <w:b/>
          <w:sz w:val="32"/>
          <w:szCs w:val="32"/>
          <w:u w:val="single"/>
        </w:rPr>
      </w:pPr>
    </w:p>
    <w:p w14:paraId="70834880" w14:textId="0D3FC915" w:rsidR="001C4D27" w:rsidRPr="002F5F2D" w:rsidRDefault="00EE1201" w:rsidP="001C4D27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t>Pre-r</w:t>
      </w:r>
      <w:r w:rsidR="00163DD5" w:rsidRPr="002F5F2D">
        <w:rPr>
          <w:b/>
          <w:sz w:val="32"/>
          <w:szCs w:val="32"/>
          <w:u w:val="single"/>
        </w:rPr>
        <w:t>eading</w:t>
      </w:r>
      <w:r w:rsidR="001C4D27" w:rsidRPr="002F5F2D">
        <w:rPr>
          <w:b/>
          <w:sz w:val="32"/>
          <w:szCs w:val="32"/>
          <w:u w:val="single"/>
        </w:rPr>
        <w:t xml:space="preserve"> for Day One – Afternoon</w:t>
      </w:r>
    </w:p>
    <w:p w14:paraId="778141CB" w14:textId="77777777" w:rsidR="001C4D27" w:rsidRPr="002F5F2D" w:rsidRDefault="001C4D27">
      <w:pPr>
        <w:rPr>
          <w:b/>
          <w:sz w:val="32"/>
          <w:szCs w:val="32"/>
        </w:rPr>
      </w:pPr>
    </w:p>
    <w:p w14:paraId="34C60D25" w14:textId="5D8CBE49" w:rsidR="001C4D27" w:rsidRPr="002F5F2D" w:rsidRDefault="00DD5B30" w:rsidP="00EE1201">
      <w:pPr>
        <w:ind w:left="270"/>
        <w:rPr>
          <w:sz w:val="32"/>
          <w:szCs w:val="32"/>
        </w:rPr>
      </w:pPr>
      <w:r w:rsidRPr="002F5F2D">
        <w:rPr>
          <w:b/>
          <w:i/>
          <w:sz w:val="32"/>
          <w:szCs w:val="32"/>
        </w:rPr>
        <w:t>Learn about Learning</w:t>
      </w:r>
      <w:r w:rsidR="001C4D27" w:rsidRPr="002F5F2D">
        <w:rPr>
          <w:b/>
          <w:i/>
          <w:sz w:val="32"/>
          <w:szCs w:val="32"/>
        </w:rPr>
        <w:t xml:space="preserve">: </w:t>
      </w:r>
      <w:r w:rsidRPr="002F5F2D">
        <w:rPr>
          <w:b/>
          <w:i/>
          <w:sz w:val="32"/>
          <w:szCs w:val="32"/>
        </w:rPr>
        <w:t xml:space="preserve">Piaget, Vygotsky, </w:t>
      </w:r>
      <w:proofErr w:type="gramStart"/>
      <w:r w:rsidRPr="002F5F2D">
        <w:rPr>
          <w:b/>
          <w:i/>
          <w:sz w:val="32"/>
          <w:szCs w:val="32"/>
        </w:rPr>
        <w:t>Bruner</w:t>
      </w:r>
      <w:proofErr w:type="gramEnd"/>
      <w:r w:rsidR="001C4D27" w:rsidRPr="002F5F2D">
        <w:rPr>
          <w:sz w:val="32"/>
          <w:szCs w:val="32"/>
        </w:rPr>
        <w:t xml:space="preserve"> </w:t>
      </w:r>
    </w:p>
    <w:p w14:paraId="7B6CD3CD" w14:textId="16D820F0" w:rsidR="00405D23" w:rsidRPr="002F5F2D" w:rsidRDefault="00405D23" w:rsidP="00EE1201">
      <w:pPr>
        <w:ind w:left="270"/>
        <w:rPr>
          <w:sz w:val="32"/>
          <w:szCs w:val="32"/>
        </w:rPr>
      </w:pPr>
      <w:r w:rsidRPr="002F5F2D">
        <w:rPr>
          <w:sz w:val="32"/>
          <w:szCs w:val="32"/>
        </w:rPr>
        <w:t>Jim Sibley (2</w:t>
      </w:r>
      <w:r w:rsidR="001C4D27" w:rsidRPr="002F5F2D">
        <w:rPr>
          <w:sz w:val="32"/>
          <w:szCs w:val="32"/>
        </w:rPr>
        <w:t xml:space="preserve"> pages)</w:t>
      </w:r>
    </w:p>
    <w:p w14:paraId="25631815" w14:textId="77777777" w:rsidR="00405D23" w:rsidRPr="002F5F2D" w:rsidRDefault="00405D23" w:rsidP="00EE1201">
      <w:pPr>
        <w:ind w:left="270"/>
        <w:rPr>
          <w:sz w:val="32"/>
          <w:szCs w:val="32"/>
        </w:rPr>
      </w:pPr>
    </w:p>
    <w:p w14:paraId="234A6EB8" w14:textId="4535E6EA" w:rsidR="00405D23" w:rsidRPr="002F5F2D" w:rsidRDefault="00405D23" w:rsidP="00EE1201">
      <w:pPr>
        <w:ind w:left="270"/>
        <w:rPr>
          <w:b/>
          <w:i/>
          <w:sz w:val="32"/>
          <w:szCs w:val="32"/>
        </w:rPr>
      </w:pPr>
      <w:r w:rsidRPr="002F5F2D">
        <w:rPr>
          <w:b/>
          <w:i/>
          <w:sz w:val="32"/>
          <w:szCs w:val="32"/>
        </w:rPr>
        <w:t>Useful Taxonomies: Bloom and SOLO</w:t>
      </w:r>
    </w:p>
    <w:p w14:paraId="3253F2F5" w14:textId="7C744AF6" w:rsidR="00405D23" w:rsidRPr="002F5F2D" w:rsidRDefault="00405D23" w:rsidP="00405D23">
      <w:pPr>
        <w:ind w:left="270"/>
        <w:rPr>
          <w:sz w:val="32"/>
          <w:szCs w:val="32"/>
        </w:rPr>
      </w:pPr>
      <w:r w:rsidRPr="002F5F2D">
        <w:rPr>
          <w:sz w:val="32"/>
          <w:szCs w:val="32"/>
        </w:rPr>
        <w:t>Jim Sibley (4 pages)</w:t>
      </w:r>
    </w:p>
    <w:p w14:paraId="2CF31CC9" w14:textId="79865ABD" w:rsidR="001C4D27" w:rsidRPr="002F5F2D" w:rsidRDefault="001C4D27" w:rsidP="00EE1201">
      <w:pPr>
        <w:ind w:left="270"/>
        <w:rPr>
          <w:b/>
          <w:i/>
          <w:sz w:val="32"/>
          <w:szCs w:val="32"/>
        </w:rPr>
      </w:pPr>
      <w:r w:rsidRPr="002F5F2D">
        <w:rPr>
          <w:b/>
          <w:i/>
          <w:sz w:val="32"/>
          <w:szCs w:val="32"/>
        </w:rPr>
        <w:br/>
      </w:r>
      <w:r w:rsidRPr="002F5F2D">
        <w:rPr>
          <w:b/>
          <w:i/>
          <w:sz w:val="32"/>
          <w:szCs w:val="32"/>
        </w:rPr>
        <w:br/>
      </w:r>
    </w:p>
    <w:p w14:paraId="28325611" w14:textId="77777777" w:rsidR="00405D23" w:rsidRPr="002F5F2D" w:rsidRDefault="00405D23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br w:type="page"/>
      </w:r>
    </w:p>
    <w:p w14:paraId="2E1C8179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169FDABF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0D97986C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0BBF2235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3E8FFCDB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34E440D7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05A4046B" w14:textId="146CACEA" w:rsidR="001C4D27" w:rsidRPr="002F5F2D" w:rsidRDefault="00405D23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t>Section 3 of 3</w:t>
      </w:r>
    </w:p>
    <w:p w14:paraId="72A3FCC0" w14:textId="77777777" w:rsidR="00405D23" w:rsidRPr="002F5F2D" w:rsidRDefault="00405D23" w:rsidP="00405D23">
      <w:pPr>
        <w:rPr>
          <w:sz w:val="32"/>
          <w:szCs w:val="32"/>
        </w:rPr>
      </w:pPr>
    </w:p>
    <w:p w14:paraId="1824522E" w14:textId="77777777" w:rsidR="00405D23" w:rsidRPr="002F5F2D" w:rsidRDefault="00405D23" w:rsidP="00405D23">
      <w:pPr>
        <w:rPr>
          <w:sz w:val="32"/>
          <w:szCs w:val="32"/>
        </w:rPr>
      </w:pPr>
      <w:r w:rsidRPr="002F5F2D">
        <w:rPr>
          <w:sz w:val="32"/>
          <w:szCs w:val="32"/>
        </w:rPr>
        <w:t>Supplemental resource papers will be used for a focus of course design activities on the afternoon of Day 1</w:t>
      </w:r>
    </w:p>
    <w:p w14:paraId="2A7A9C53" w14:textId="77777777" w:rsidR="00405D23" w:rsidRPr="002F5F2D" w:rsidRDefault="00405D23">
      <w:pPr>
        <w:rPr>
          <w:b/>
          <w:sz w:val="32"/>
          <w:szCs w:val="32"/>
          <w:u w:val="single"/>
        </w:rPr>
      </w:pPr>
    </w:p>
    <w:p w14:paraId="004A3599" w14:textId="77777777" w:rsidR="001C4D27" w:rsidRPr="002F5F2D" w:rsidRDefault="001C4D27">
      <w:pPr>
        <w:rPr>
          <w:b/>
          <w:sz w:val="32"/>
          <w:szCs w:val="32"/>
        </w:rPr>
      </w:pPr>
    </w:p>
    <w:p w14:paraId="39F6CEF4" w14:textId="77777777" w:rsidR="001C4D27" w:rsidRPr="002F5F2D" w:rsidRDefault="001C4D27">
      <w:pPr>
        <w:rPr>
          <w:b/>
          <w:sz w:val="32"/>
          <w:szCs w:val="32"/>
          <w:u w:val="single"/>
        </w:rPr>
      </w:pPr>
      <w:r w:rsidRPr="002F5F2D">
        <w:rPr>
          <w:b/>
          <w:sz w:val="32"/>
          <w:szCs w:val="32"/>
          <w:u w:val="single"/>
        </w:rPr>
        <w:t>Supplemental Resource (will be used in activity during Day 1 - Afternoon)</w:t>
      </w:r>
    </w:p>
    <w:p w14:paraId="4C6E2C1A" w14:textId="77777777" w:rsidR="001C4D27" w:rsidRPr="002F5F2D" w:rsidRDefault="001C4D27">
      <w:pPr>
        <w:rPr>
          <w:b/>
          <w:sz w:val="32"/>
          <w:szCs w:val="32"/>
          <w:u w:val="single"/>
        </w:rPr>
      </w:pPr>
    </w:p>
    <w:p w14:paraId="399EB1EB" w14:textId="720AA574" w:rsidR="001C4D27" w:rsidRPr="002F5F2D" w:rsidRDefault="001C4D27" w:rsidP="00EE1201">
      <w:pPr>
        <w:ind w:left="270"/>
        <w:rPr>
          <w:i/>
          <w:sz w:val="32"/>
          <w:szCs w:val="32"/>
        </w:rPr>
      </w:pPr>
      <w:r w:rsidRPr="002F5F2D">
        <w:rPr>
          <w:b/>
          <w:i/>
          <w:sz w:val="32"/>
          <w:szCs w:val="32"/>
        </w:rPr>
        <w:t>Perry Framework</w:t>
      </w:r>
      <w:r w:rsidR="008B6A52">
        <w:rPr>
          <w:b/>
          <w:i/>
          <w:sz w:val="32"/>
          <w:szCs w:val="32"/>
        </w:rPr>
        <w:t>: Possible Reading</w:t>
      </w:r>
      <w:bookmarkStart w:id="0" w:name="_GoBack"/>
      <w:bookmarkEnd w:id="0"/>
    </w:p>
    <w:p w14:paraId="181C615C" w14:textId="77777777" w:rsidR="001C4D27" w:rsidRPr="002F5F2D" w:rsidRDefault="001C4D27" w:rsidP="00EE1201">
      <w:pPr>
        <w:ind w:left="270"/>
        <w:rPr>
          <w:sz w:val="32"/>
          <w:szCs w:val="32"/>
        </w:rPr>
      </w:pPr>
      <w:r w:rsidRPr="002F5F2D">
        <w:rPr>
          <w:sz w:val="32"/>
          <w:szCs w:val="32"/>
        </w:rPr>
        <w:t>Excerpt from:</w:t>
      </w:r>
      <w:r w:rsidRPr="002F5F2D">
        <w:rPr>
          <w:i/>
          <w:sz w:val="32"/>
          <w:szCs w:val="32"/>
        </w:rPr>
        <w:t xml:space="preserve"> </w:t>
      </w:r>
      <w:r w:rsidRPr="002F5F2D">
        <w:rPr>
          <w:sz w:val="32"/>
          <w:szCs w:val="32"/>
        </w:rPr>
        <w:t xml:space="preserve">A Nudge is Best: Helping Students through the Perry Scheme of Intellectual Development </w:t>
      </w:r>
    </w:p>
    <w:p w14:paraId="13CFC9DC" w14:textId="77777777" w:rsidR="001C4D27" w:rsidRPr="002F5F2D" w:rsidRDefault="001C4D27" w:rsidP="00EE1201">
      <w:pPr>
        <w:ind w:left="270"/>
        <w:rPr>
          <w:b/>
          <w:sz w:val="32"/>
          <w:szCs w:val="32"/>
        </w:rPr>
      </w:pPr>
      <w:r w:rsidRPr="002F5F2D">
        <w:rPr>
          <w:sz w:val="32"/>
          <w:szCs w:val="32"/>
        </w:rPr>
        <w:t xml:space="preserve">Robert </w:t>
      </w:r>
      <w:proofErr w:type="spellStart"/>
      <w:r w:rsidRPr="002F5F2D">
        <w:rPr>
          <w:sz w:val="32"/>
          <w:szCs w:val="32"/>
        </w:rPr>
        <w:t>Kloss</w:t>
      </w:r>
      <w:proofErr w:type="spellEnd"/>
      <w:r w:rsidRPr="002F5F2D">
        <w:rPr>
          <w:sz w:val="32"/>
          <w:szCs w:val="32"/>
        </w:rPr>
        <w:t xml:space="preserve"> (2 pages)</w:t>
      </w:r>
    </w:p>
    <w:p w14:paraId="257FC2AF" w14:textId="77777777" w:rsidR="001C4D27" w:rsidRPr="002F5F2D" w:rsidRDefault="001C4D27" w:rsidP="00EE1201">
      <w:pPr>
        <w:ind w:left="270"/>
        <w:rPr>
          <w:b/>
          <w:sz w:val="32"/>
          <w:szCs w:val="32"/>
        </w:rPr>
      </w:pPr>
    </w:p>
    <w:p w14:paraId="315C6B2C" w14:textId="77777777" w:rsidR="001C4D27" w:rsidRPr="002F5F2D" w:rsidRDefault="001C4D27" w:rsidP="00EE1201">
      <w:pPr>
        <w:ind w:left="270"/>
        <w:rPr>
          <w:sz w:val="32"/>
          <w:szCs w:val="32"/>
        </w:rPr>
      </w:pPr>
      <w:r w:rsidRPr="002F5F2D">
        <w:rPr>
          <w:b/>
          <w:i/>
          <w:sz w:val="32"/>
          <w:szCs w:val="32"/>
        </w:rPr>
        <w:t>The Perry Framework and Tactics for Teaching Critical Thinking in Economics</w:t>
      </w:r>
      <w:r w:rsidRPr="002F5F2D">
        <w:rPr>
          <w:b/>
          <w:sz w:val="32"/>
          <w:szCs w:val="32"/>
        </w:rPr>
        <w:t xml:space="preserve"> </w:t>
      </w:r>
    </w:p>
    <w:p w14:paraId="41884848" w14:textId="77777777" w:rsidR="001C4D27" w:rsidRPr="002F5F2D" w:rsidRDefault="001C4D27" w:rsidP="00EE1201">
      <w:pPr>
        <w:ind w:left="270"/>
        <w:rPr>
          <w:b/>
          <w:sz w:val="32"/>
          <w:szCs w:val="32"/>
        </w:rPr>
      </w:pPr>
      <w:r w:rsidRPr="002F5F2D">
        <w:rPr>
          <w:sz w:val="32"/>
          <w:szCs w:val="32"/>
        </w:rPr>
        <w:t xml:space="preserve">George </w:t>
      </w:r>
      <w:proofErr w:type="spellStart"/>
      <w:r w:rsidRPr="002F5F2D">
        <w:rPr>
          <w:sz w:val="32"/>
          <w:szCs w:val="32"/>
        </w:rPr>
        <w:t>Thoma</w:t>
      </w:r>
      <w:proofErr w:type="spellEnd"/>
      <w:r w:rsidRPr="002F5F2D">
        <w:rPr>
          <w:sz w:val="32"/>
          <w:szCs w:val="32"/>
        </w:rPr>
        <w:t xml:space="preserve"> (9 pages)</w:t>
      </w:r>
    </w:p>
    <w:sectPr w:rsidR="001C4D27" w:rsidRPr="002F5F2D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27"/>
    <w:rsid w:val="000F4EF5"/>
    <w:rsid w:val="00163DD5"/>
    <w:rsid w:val="001C4D27"/>
    <w:rsid w:val="002F5F2D"/>
    <w:rsid w:val="00405D23"/>
    <w:rsid w:val="0085226A"/>
    <w:rsid w:val="008B6A52"/>
    <w:rsid w:val="00DD5B30"/>
    <w:rsid w:val="00EB03B7"/>
    <w:rsid w:val="00EE1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9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895</Characters>
  <Application>Microsoft Macintosh Word</Application>
  <DocSecurity>0</DocSecurity>
  <Lines>7</Lines>
  <Paragraphs>2</Paragraphs>
  <ScaleCrop>false</ScaleCrop>
  <Company>UBC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2017-04-18T15:54:00Z</cp:lastPrinted>
  <dcterms:created xsi:type="dcterms:W3CDTF">2017-04-21T21:25:00Z</dcterms:created>
  <dcterms:modified xsi:type="dcterms:W3CDTF">2017-04-21T21:25:00Z</dcterms:modified>
</cp:coreProperties>
</file>